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46" w:rsidRDefault="00716D46" w:rsidP="00716D46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應用日語系  </w:t>
      </w:r>
      <w:proofErr w:type="gramStart"/>
      <w:r>
        <w:rPr>
          <w:rFonts w:ascii="標楷體" w:eastAsia="標楷體" w:hAnsi="標楷體" w:hint="eastAsia"/>
          <w:color w:val="000000"/>
        </w:rPr>
        <w:t>碩專班</w:t>
      </w:r>
      <w:proofErr w:type="gramEnd"/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/>
          <w:color w:val="000000"/>
        </w:rPr>
        <w:t xml:space="preserve"> 10</w:t>
      </w:r>
      <w:r>
        <w:rPr>
          <w:rFonts w:eastAsia="標楷體" w:hint="eastAsia"/>
          <w:color w:val="000000"/>
        </w:rPr>
        <w:t>7</w:t>
      </w:r>
      <w:r>
        <w:rPr>
          <w:rFonts w:ascii="標楷體" w:eastAsia="標楷體" w:hAnsi="標楷體" w:hint="eastAsia"/>
          <w:color w:val="000000"/>
        </w:rPr>
        <w:t>學年度入學課程結構規劃表(修改後)</w:t>
      </w:r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983"/>
        <w:gridCol w:w="1637"/>
        <w:gridCol w:w="2148"/>
        <w:gridCol w:w="887"/>
        <w:gridCol w:w="288"/>
        <w:gridCol w:w="306"/>
        <w:gridCol w:w="960"/>
        <w:gridCol w:w="19"/>
        <w:gridCol w:w="230"/>
        <w:gridCol w:w="17"/>
        <w:gridCol w:w="238"/>
        <w:gridCol w:w="899"/>
        <w:gridCol w:w="271"/>
        <w:gridCol w:w="9"/>
        <w:gridCol w:w="294"/>
        <w:gridCol w:w="887"/>
        <w:gridCol w:w="294"/>
        <w:gridCol w:w="6"/>
        <w:gridCol w:w="281"/>
        <w:gridCol w:w="887"/>
        <w:gridCol w:w="294"/>
        <w:gridCol w:w="6"/>
        <w:gridCol w:w="283"/>
        <w:gridCol w:w="901"/>
        <w:gridCol w:w="294"/>
        <w:gridCol w:w="6"/>
        <w:gridCol w:w="268"/>
      </w:tblGrid>
      <w:tr w:rsidR="00716D46" w:rsidTr="00765F0E">
        <w:trPr>
          <w:trHeight w:val="340"/>
          <w:jc w:val="center"/>
        </w:trPr>
        <w:tc>
          <w:tcPr>
            <w:tcW w:w="6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716D46" w:rsidTr="00765F0E">
        <w:trPr>
          <w:trHeight w:val="340"/>
          <w:jc w:val="center"/>
        </w:trPr>
        <w:tc>
          <w:tcPr>
            <w:tcW w:w="6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716D46" w:rsidTr="00765F0E">
        <w:trPr>
          <w:trHeight w:val="340"/>
          <w:jc w:val="center"/>
        </w:trPr>
        <w:tc>
          <w:tcPr>
            <w:tcW w:w="6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16D46" w:rsidTr="00765F0E">
        <w:trPr>
          <w:trHeight w:val="755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學院共同課程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○○學程/○○領域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716D46" w:rsidTr="00765F0E">
        <w:trPr>
          <w:trHeight w:val="755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○○學程/○○領域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716D46" w:rsidTr="00765F0E">
        <w:trPr>
          <w:trHeight w:val="75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學院跨領域課程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○○學程/○○領域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應修課程數/</w:t>
            </w:r>
          </w:p>
          <w:p w:rsidR="00716D46" w:rsidRDefault="00716D46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</w:tc>
        <w:tc>
          <w:tcPr>
            <w:tcW w:w="882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課程名稱/學分數/時數</w:t>
            </w:r>
          </w:p>
        </w:tc>
      </w:tr>
      <w:tr w:rsidR="00716D46" w:rsidTr="00765F0E">
        <w:trPr>
          <w:trHeight w:val="77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應修1課程數/</w:t>
            </w:r>
          </w:p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應修6學分數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16D46" w:rsidTr="00765F0E">
        <w:trPr>
          <w:trHeight w:val="1546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Pr="0047165B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MDJ1655/日語專業編譯Ⅰ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Pr="0047165B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MDJ1664/日語專業編譯Ⅱ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MDJ1623 /專業日語編譯實作Ⅰ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MDJ1650 /專業日語編譯實作Ⅱ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16D46" w:rsidTr="00765F0E">
        <w:trPr>
          <w:trHeight w:val="108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MDJ1623/ 日本文學專題研究Ⅰ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MDJ1631 / 日本語學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MDJ2617/日本文學專題研究III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MDJ2626/日本文學專題研究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16D46" w:rsidTr="00765F0E">
        <w:trPr>
          <w:trHeight w:val="82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MDJ/日語教學研究Ⅰ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MDJ1626/日本文學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MDJ/日語教材分析與設計I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C0443C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MDJ/日語教材分析與設計II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16D46" w:rsidTr="00765F0E">
        <w:trPr>
          <w:trHeight w:val="74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MDJ/論文寫作與文獻導讀Ⅰ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專題研究II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MDJ2625/中日語言文化專題研究I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C0443C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MDJ2634/中日語言文化專題研究II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16D46" w:rsidTr="00765F0E">
        <w:trPr>
          <w:trHeight w:val="680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GDJ /日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MDJ/日語教學研究</w:t>
            </w:r>
          </w:p>
          <w:p w:rsidR="00716D46" w:rsidRPr="00C0443C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MDJ2627/日本企業經營研究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C0443C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MDJ2644/日本勞工問題研究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16D46" w:rsidTr="00765F0E">
        <w:trPr>
          <w:trHeight w:val="380"/>
          <w:jc w:val="center"/>
        </w:trPr>
        <w:tc>
          <w:tcPr>
            <w:tcW w:w="6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2203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6D46" w:rsidRPr="00DA54BD" w:rsidRDefault="00716D46" w:rsidP="00765F0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kern w:val="0"/>
                <w:szCs w:val="2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6D46" w:rsidRPr="00DA54BD" w:rsidRDefault="00716D46" w:rsidP="00765F0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DA54BD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</w:t>
            </w:r>
            <w:proofErr w:type="gramEnd"/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年級</w:t>
            </w:r>
          </w:p>
        </w:tc>
      </w:tr>
      <w:tr w:rsidR="00716D46" w:rsidTr="00765F0E">
        <w:trPr>
          <w:trHeight w:val="288"/>
          <w:jc w:val="center"/>
        </w:trPr>
        <w:tc>
          <w:tcPr>
            <w:tcW w:w="6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DA54BD" w:rsidRDefault="00716D46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DA54BD" w:rsidRDefault="00716D46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DA54BD" w:rsidRDefault="00716D46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DA54BD" w:rsidRDefault="00716D46" w:rsidP="00765F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DA54BD" w:rsidRDefault="00716D46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DA54BD" w:rsidRDefault="00716D46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</w:tr>
      <w:tr w:rsidR="00716D46" w:rsidTr="00765F0E">
        <w:trPr>
          <w:trHeight w:val="680"/>
          <w:jc w:val="center"/>
        </w:trPr>
        <w:tc>
          <w:tcPr>
            <w:tcW w:w="6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16D46" w:rsidTr="00765F0E">
        <w:trPr>
          <w:trHeight w:val="710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MDJ1640/日本地域研究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MDJ/論文寫作與文獻導讀Ⅱ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MDJ2654/日本近世觀光研究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MDJ2631/日本觀光資</w:t>
            </w:r>
            <w:r w:rsidRPr="00C0443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產</w:t>
            </w:r>
            <w:r w:rsidRPr="00C0443C">
              <w:rPr>
                <w:rFonts w:ascii="標楷體" w:eastAsia="標楷體" w:hAnsi="標楷體" w:cs="MS Mincho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16D46" w:rsidTr="00765F0E">
        <w:trPr>
          <w:trHeight w:val="72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MDJ1659 /台日社會文化比較研究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GDJ /日本文化研究與文獻探討Ⅱ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MDJ2649/台日文化教學與學習研究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MDJ2650/數位學習與台日文化教育研究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16D46" w:rsidTr="00765F0E">
        <w:trPr>
          <w:trHeight w:val="74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MDJ1651 /日本經濟專題研究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MDJ1639 / 日本風土研究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MDJ2653/近代台日庶民生活史研究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C0443C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MDJ2658/台灣都市發展史研究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16D46" w:rsidTr="00765F0E">
        <w:trPr>
          <w:trHeight w:val="75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MDJ/台日異文化交流研究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MDJ2651/日本企業海外直接投資研究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MDJ2656/日本貿易構造專題研究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16D46" w:rsidTr="00765F0E">
        <w:trPr>
          <w:trHeight w:val="67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MDJ/日本產業專題研究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Pr="00706074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Pr="00C0443C" w:rsidRDefault="00716D46" w:rsidP="00765F0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46" w:rsidRDefault="00716D46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16D46" w:rsidTr="00765F0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24"/>
          <w:wAfter w:w="8825" w:type="dxa"/>
          <w:trHeight w:val="100"/>
          <w:jc w:val="center"/>
        </w:trPr>
        <w:tc>
          <w:tcPr>
            <w:tcW w:w="6340" w:type="dxa"/>
            <w:gridSpan w:val="4"/>
            <w:tcBorders>
              <w:top w:val="single" w:sz="4" w:space="0" w:color="auto"/>
            </w:tcBorders>
          </w:tcPr>
          <w:p w:rsidR="00716D46" w:rsidRDefault="00716D46" w:rsidP="00765F0E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716D46" w:rsidRDefault="00716D46" w:rsidP="00716D46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備註：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716D46" w:rsidRPr="00CD1656" w:rsidRDefault="00716D46" w:rsidP="00716D46">
      <w:pPr>
        <w:snapToGrid w:val="0"/>
        <w:spacing w:line="360" w:lineRule="exact"/>
        <w:ind w:firstLineChars="500" w:firstLine="1000"/>
        <w:rPr>
          <w:rFonts w:ascii="標楷體" w:eastAsia="標楷體" w:hAnsi="標楷體"/>
          <w:color w:val="000000"/>
          <w:sz w:val="20"/>
          <w:szCs w:val="20"/>
        </w:rPr>
      </w:pP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一、畢業總學分數為30學分。（不含論文6學分）</w:t>
      </w:r>
    </w:p>
    <w:p w:rsidR="00716D46" w:rsidRPr="00CD1656" w:rsidRDefault="00716D46" w:rsidP="00716D46">
      <w:pPr>
        <w:snapToGrid w:val="0"/>
        <w:spacing w:line="360" w:lineRule="exact"/>
        <w:ind w:firstLineChars="500" w:firstLine="1000"/>
        <w:rPr>
          <w:rFonts w:ascii="標楷體" w:eastAsia="標楷體" w:hAnsi="標楷體"/>
          <w:color w:val="000000"/>
          <w:sz w:val="20"/>
          <w:szCs w:val="20"/>
        </w:rPr>
      </w:pP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二、必修6學分，選修30學分。</w:t>
      </w:r>
    </w:p>
    <w:p w:rsidR="00716D46" w:rsidRPr="00CD1656" w:rsidRDefault="00716D46" w:rsidP="00716D46">
      <w:pPr>
        <w:snapToGrid w:val="0"/>
        <w:spacing w:line="360" w:lineRule="exact"/>
        <w:ind w:firstLineChars="500" w:firstLine="1000"/>
        <w:rPr>
          <w:rFonts w:ascii="標楷體" w:eastAsia="標楷體" w:hAnsi="標楷體"/>
          <w:color w:val="000000"/>
          <w:sz w:val="20"/>
          <w:szCs w:val="20"/>
        </w:rPr>
      </w:pP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三、學生修讀所屬學院之「學院共同課程」應認列為本系專業課程學分；修讀所屬學院之「學院跨領域課程」或其他學院開課之課程，則認列為外系課程學分。</w:t>
      </w:r>
    </w:p>
    <w:p w:rsidR="00716D46" w:rsidRDefault="00716D46" w:rsidP="00716D46">
      <w:pPr>
        <w:snapToGrid w:val="0"/>
        <w:spacing w:line="360" w:lineRule="exact"/>
        <w:ind w:firstLineChars="500" w:firstLine="1000"/>
        <w:rPr>
          <w:rFonts w:ascii="標楷體" w:eastAsia="標楷體" w:hAnsi="標楷體"/>
          <w:color w:val="000000"/>
          <w:sz w:val="20"/>
          <w:szCs w:val="20"/>
        </w:rPr>
      </w:pP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四、系所訂定條件（學程、檢定、證照、承認外系學分及其他）：</w:t>
      </w:r>
      <w:r w:rsidRPr="007F18C0">
        <w:rPr>
          <w:rFonts w:ascii="標楷體" w:eastAsia="標楷體" w:hAnsi="標楷體" w:hint="eastAsia"/>
          <w:color w:val="000000"/>
          <w:sz w:val="20"/>
          <w:szCs w:val="20"/>
        </w:rPr>
        <w:t>一年級上下學期每學期修課學分不得超過12學分；</w:t>
      </w:r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二年級上學期修課學分不得低於8學分；二年級下學</w:t>
      </w:r>
    </w:p>
    <w:p w:rsidR="00716D46" w:rsidRPr="00CD1656" w:rsidRDefault="00716D46" w:rsidP="00716D46">
      <w:pPr>
        <w:snapToGrid w:val="0"/>
        <w:spacing w:line="360" w:lineRule="exact"/>
        <w:ind w:firstLineChars="700" w:firstLine="1400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期修課</w:t>
      </w:r>
      <w:proofErr w:type="gramEnd"/>
      <w:r w:rsidRPr="00CD1656">
        <w:rPr>
          <w:rFonts w:ascii="標楷體" w:eastAsia="標楷體" w:hAnsi="標楷體" w:hint="eastAsia"/>
          <w:color w:val="000000"/>
          <w:sz w:val="20"/>
          <w:szCs w:val="20"/>
        </w:rPr>
        <w:t>學分不得低於2學分。</w:t>
      </w:r>
    </w:p>
    <w:p w:rsidR="00716D46" w:rsidRPr="007F18C0" w:rsidRDefault="00716D46" w:rsidP="00716D46">
      <w:pPr>
        <w:snapToGrid w:val="0"/>
        <w:spacing w:line="360" w:lineRule="exact"/>
        <w:ind w:firstLineChars="500" w:firstLine="1000"/>
        <w:rPr>
          <w:sz w:val="20"/>
          <w:szCs w:val="20"/>
        </w:rPr>
      </w:pPr>
    </w:p>
    <w:p w:rsidR="00333ED5" w:rsidRPr="00716D46" w:rsidRDefault="00333ED5">
      <w:bookmarkStart w:id="0" w:name="_GoBack"/>
      <w:bookmarkEnd w:id="0"/>
    </w:p>
    <w:sectPr w:rsidR="00333ED5" w:rsidRPr="00716D46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6"/>
    <w:rsid w:val="00333ED5"/>
    <w:rsid w:val="007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2019-06-03T05:45:00Z</dcterms:created>
  <dcterms:modified xsi:type="dcterms:W3CDTF">2019-06-03T05:45:00Z</dcterms:modified>
</cp:coreProperties>
</file>